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480"/>
        <w:jc w:val="left"/>
        <w:rPr>
          <w:rFonts w:ascii="백묵 바탕" w:hAnsi="백묵 바탕" w:eastAsia="백묵 바탕"/>
          <w:b w:val="false"/>
          <w:i w:val="false"/>
          <w:i w:val="false"/>
          <w:w w:val="97"/>
          <w:sz w:val="20"/>
        </w:rPr>
      </w:pPr>
      <w:r>
        <w:rPr>
          <w:rFonts w:eastAsia="백묵 바탕" w:ascii="백묵 바탕" w:hAnsi="백묵 바탕"/>
          <w:b w:val="false"/>
          <w:i w:val="false"/>
          <w:w w:val="97"/>
          <w:sz w:val="20"/>
        </w:rPr>
      </w:r>
      <w:bookmarkStart w:id="0" w:name="%5B문서의_처음%5D"/>
      <w:bookmarkStart w:id="1" w:name="%5B문서의_처음%5D"/>
      <w:bookmarkEnd w:id="1"/>
    </w:p>
    <w:p>
      <w:pPr>
        <w:pStyle w:val="Normal"/>
        <w:bidi w:val="0"/>
        <w:spacing w:lineRule="auto" w:line="480"/>
        <w:jc w:val="center"/>
        <w:rPr>
          <w:rFonts w:ascii="백묵 바탕" w:hAnsi="백묵 바탕" w:eastAsia="백묵 바탕"/>
          <w:b/>
          <w:i w:val="false"/>
          <w:i w:val="false"/>
          <w:w w:val="92"/>
          <w:sz w:val="34"/>
        </w:rPr>
      </w:pPr>
      <w:r>
        <w:rPr>
          <w:rFonts w:eastAsia="백묵 바탕" w:ascii="백묵 바탕" w:hAnsi="백묵 바탕"/>
          <w:b/>
          <w:i w:val="false"/>
          <w:w w:val="92"/>
          <w:sz w:val="34"/>
        </w:rPr>
        <mc:AlternateContent>
          <mc:Choice Requires="wps">
            <w:drawing>
              <wp:inline distT="0" distB="0" distL="0" distR="0">
                <wp:extent cx="2649220" cy="323850"/>
                <wp:effectExtent l="36195" t="36195" r="36195" b="36195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9240" cy="32400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ID="Frame1" fillcolor="#729fcf" stroked="t" o:allowincell="f" style="position:absolute;margin-left:0pt;margin-top:-31.25pt;width:208.55pt;height:25.45pt;mso-wrap-style:none;v-text-anchor:middle;mso-position-horizontal:center;mso-position-vertical:top" type="_x0000_t202">
                <v:fill o:detectmouseclick="t" color2="#8d6030"/>
                <v:stroke color="#3465a4" joinstyle="round" endcap="flat"/>
                <w10:wrap type="topAndBottom"/>
              </v:shape>
            </w:pict>
          </mc:Fallback>
        </mc:AlternateConten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  <w:u w:val="single"/>
        </w:rPr>
      </w:pPr>
      <w:r>
        <w:rPr>
          <w:rFonts w:ascii="백묵 바탕" w:hAnsi="백묵 바탕" w:eastAsia="백묵 바탕"/>
          <w:b/>
          <w:i w:val="false"/>
          <w:w w:val="92"/>
          <w:sz w:val="22"/>
          <w:u w:val="single"/>
        </w:rPr>
        <w:t>부동산의 표시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소재지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: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                                                                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토지의 표시   지목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: 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                   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면적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: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              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㎡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건물의 표시   건물내역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: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                                                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  <w:u w:val="single"/>
        </w:rPr>
      </w:pPr>
      <w:r>
        <w:rPr>
          <w:rFonts w:ascii="백묵 바탕" w:hAnsi="백묵 바탕" w:eastAsia="백묵 바탕"/>
          <w:b/>
          <w:i w:val="false"/>
          <w:w w:val="92"/>
          <w:sz w:val="22"/>
          <w:u w:val="single"/>
        </w:rPr>
        <w:t>당사자의 표시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ascii="백묵 바탕" w:hAnsi="백묵 바탕" w:eastAsia="백묵 바탕"/>
          <w:b w:val="false"/>
          <w:i w:val="false"/>
          <w:w w:val="97"/>
          <w:sz w:val="22"/>
        </w:rPr>
        <w:t>매  도  인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ab/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이름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회사이름과 대표자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):                              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파는 사람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)</w:t>
        <w:tab/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주소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회사본점이 있는 곳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):                                                 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ab/>
        <w:tab/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주민등록번호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사업자등록번호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):                           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ab/>
        <w:tab/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전화번호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:                        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ascii="백묵 바탕" w:hAnsi="백묵 바탕" w:eastAsia="백묵 바탕"/>
          <w:b w:val="false"/>
          <w:i w:val="false"/>
          <w:w w:val="97"/>
          <w:sz w:val="22"/>
        </w:rPr>
        <w:t>매  수  인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ab/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이름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회사이름과 대표자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):                              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사는 사람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)</w:t>
        <w:tab/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주소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회사본점이 있는 곳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):                                                 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ab/>
        <w:tab/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주민등록번호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사업자등록번호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):                           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ab/>
        <w:tab/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전화번호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:                        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ascii="백묵 바탕" w:hAnsi="백묵 바탕" w:eastAsia="백묵 바탕"/>
          <w:b w:val="false"/>
          <w:i w:val="false"/>
          <w:w w:val="97"/>
          <w:sz w:val="22"/>
        </w:rPr>
        <w:t>매도인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파는 사람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)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과 매수인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사는 사람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)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은 위 부동산을 아래와 같이 사고 판다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.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</w:rPr>
      </w:pPr>
      <w:r>
        <w:rPr>
          <w:rFonts w:ascii="백묵 바탕" w:hAnsi="백묵 바탕" w:eastAsia="백묵 바탕"/>
          <w:b/>
          <w:i w:val="false"/>
          <w:w w:val="92"/>
          <w:sz w:val="22"/>
        </w:rPr>
        <w:t>제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1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조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(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매매대금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)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매수인은 매도인에게 매매대금을 아래와 같이 주기로 한다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.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매매대금    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             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원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(□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                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)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계 약 금    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       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원은 계약하는 날에 주고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,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                                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[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받은 사람의 확인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: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            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서명 또는 인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)]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1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차중도금   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             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원은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20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년 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월 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일에 주며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,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2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차중도금   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             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원은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20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년 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월 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일에 주고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, 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잔    금    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             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원은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20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년 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월 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일에 주기로 한다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.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</w:rPr>
      </w:pPr>
      <w:r>
        <w:rPr>
          <w:rFonts w:ascii="백묵 바탕" w:hAnsi="백묵 바탕" w:eastAsia="백묵 바탕"/>
          <w:b/>
          <w:i w:val="false"/>
          <w:w w:val="92"/>
          <w:sz w:val="22"/>
        </w:rPr>
        <w:t>제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2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조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(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소유권이전과 인도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)</w:t>
      </w:r>
    </w:p>
    <w:p>
      <w:pPr>
        <w:pStyle w:val="Normal"/>
        <w:bidi w:val="0"/>
        <w:spacing w:lineRule="auto" w:line="480"/>
        <w:ind w:hanging="13326" w:left="219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</w:p>
    <w:p>
      <w:pPr>
        <w:pStyle w:val="Normal"/>
        <w:bidi w:val="0"/>
        <w:spacing w:lineRule="auto" w:line="480"/>
        <w:ind w:hanging="13326" w:left="219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                             </w:t>
      </w:r>
    </w:p>
    <w:p>
      <w:pPr>
        <w:pStyle w:val="Normal"/>
        <w:bidi w:val="0"/>
        <w:spacing w:lineRule="auto" w:line="480"/>
        <w:ind w:hanging="13326" w:left="219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부동산을 넘겨주는 날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: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                            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</w:rPr>
      </w:pPr>
      <w:r>
        <w:rPr>
          <w:rFonts w:ascii="백묵 바탕" w:hAnsi="백묵 바탕" w:eastAsia="백묵 바탕"/>
          <w:b/>
          <w:i w:val="false"/>
          <w:w w:val="92"/>
          <w:sz w:val="22"/>
        </w:rPr>
        <w:t>제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3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조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(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부동산에 대한 부담의 소멸 등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)</w:t>
      </w:r>
    </w:p>
    <w:p>
      <w:pPr>
        <w:pStyle w:val="Normal"/>
        <w:bidi w:val="0"/>
        <w:spacing w:lineRule="auto" w:line="480"/>
        <w:ind w:hanging="13326" w:left="219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</w:p>
    <w:p>
      <w:pPr>
        <w:pStyle w:val="Normal"/>
        <w:bidi w:val="0"/>
        <w:spacing w:lineRule="auto" w:line="480"/>
        <w:ind w:hanging="13326" w:left="219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</w:p>
    <w:p>
      <w:pPr>
        <w:pStyle w:val="Normal"/>
        <w:bidi w:val="0"/>
        <w:spacing w:lineRule="auto" w:line="480"/>
        <w:ind w:hanging="13326" w:left="219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[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따로 정하는 사항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]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                                                            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</w:rPr>
      </w:pPr>
      <w:r>
        <w:rPr>
          <w:rFonts w:ascii="백묵 바탕" w:hAnsi="백묵 바탕" w:eastAsia="백묵 바탕"/>
          <w:b/>
          <w:i w:val="false"/>
          <w:w w:val="92"/>
          <w:sz w:val="22"/>
        </w:rPr>
        <w:t>제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4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조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(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하자의 부담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)</w:t>
      </w:r>
    </w:p>
    <w:p>
      <w:pPr>
        <w:pStyle w:val="Normal"/>
        <w:bidi w:val="0"/>
        <w:spacing w:lineRule="auto" w:line="480"/>
        <w:ind w:hanging="13326" w:left="219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</w:p>
    <w:p>
      <w:pPr>
        <w:pStyle w:val="Normal"/>
        <w:bidi w:val="0"/>
        <w:spacing w:lineRule="auto" w:line="480"/>
        <w:ind w:hanging="13326" w:left="219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[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따로 정하는 기간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]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위 부동산을 넘겨준 날로부터 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       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년간</w:t>
      </w:r>
    </w:p>
    <w:p>
      <w:pPr>
        <w:pStyle w:val="Normal"/>
        <w:bidi w:val="0"/>
        <w:spacing w:lineRule="auto" w:line="480"/>
        <w:ind w:hanging="13326" w:left="219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</w:rPr>
      </w:pPr>
      <w:r>
        <w:rPr>
          <w:rFonts w:ascii="백묵 바탕" w:hAnsi="백묵 바탕" w:eastAsia="백묵 바탕"/>
          <w:b/>
          <w:i w:val="false"/>
          <w:w w:val="92"/>
          <w:sz w:val="22"/>
        </w:rPr>
        <w:t>제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5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조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(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계약의 해제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)</w:t>
      </w:r>
    </w:p>
    <w:p>
      <w:pPr>
        <w:pStyle w:val="Normal"/>
        <w:bidi w:val="0"/>
        <w:spacing w:lineRule="auto" w:line="480"/>
        <w:ind w:hanging="13326" w:left="219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</w:p>
    <w:p>
      <w:pPr>
        <w:pStyle w:val="Normal"/>
        <w:bidi w:val="0"/>
        <w:spacing w:lineRule="auto" w:line="480"/>
        <w:ind w:hanging="13326" w:left="219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</w:p>
    <w:p>
      <w:pPr>
        <w:pStyle w:val="Normal"/>
        <w:bidi w:val="0"/>
        <w:spacing w:lineRule="auto" w:line="480"/>
        <w:ind w:hanging="13326" w:left="219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[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따로 정하는 사항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]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                                                       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</w:rPr>
      </w:pPr>
      <w:r>
        <w:rPr>
          <w:rFonts w:ascii="백묵 바탕" w:hAnsi="백묵 바탕" w:eastAsia="백묵 바탕"/>
          <w:b/>
          <w:i w:val="false"/>
          <w:w w:val="92"/>
          <w:sz w:val="22"/>
        </w:rPr>
        <w:t>제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6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조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(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확인 사항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)</w:t>
      </w:r>
    </w:p>
    <w:p>
      <w:pPr>
        <w:pStyle w:val="Normal"/>
        <w:bidi w:val="0"/>
        <w:spacing w:lineRule="auto" w:line="480"/>
        <w:ind w:hanging="13326" w:left="219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□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이 사건 부동산에 관하여 발급된 등기부등본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(20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년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월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일자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)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및 건축물대장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,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토지대장</w:t>
      </w:r>
    </w:p>
    <w:p>
      <w:pPr>
        <w:pStyle w:val="Normal"/>
        <w:bidi w:val="0"/>
        <w:spacing w:lineRule="auto" w:line="480"/>
        <w:ind w:hanging="13326" w:left="219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□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법인등기부등본 및 법인 인감증명서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계약 당사자 한쪽 또는 양쪽이 법인인 경우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)</w:t>
      </w:r>
    </w:p>
    <w:p>
      <w:pPr>
        <w:pStyle w:val="Normal"/>
        <w:bidi w:val="0"/>
        <w:spacing w:lineRule="auto" w:line="480"/>
        <w:ind w:hanging="13326" w:left="219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□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위임장 및 위임인의 인감증명서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대리인이 계약을 체결한 경우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)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</w:rPr>
      </w:pPr>
      <w:r>
        <w:rPr>
          <w:rFonts w:ascii="백묵 바탕" w:hAnsi="백묵 바탕" w:eastAsia="백묵 바탕"/>
          <w:b/>
          <w:i w:val="false"/>
          <w:w w:val="92"/>
          <w:sz w:val="22"/>
        </w:rPr>
        <w:t>제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7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조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(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특별히 정하는 사항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)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                                                                  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                                                                  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                                                                  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</w:r>
    </w:p>
    <w:p>
      <w:pPr>
        <w:pStyle w:val="Normal"/>
        <w:bidi w:val="0"/>
        <w:spacing w:lineRule="auto" w:line="480"/>
        <w:jc w:val="center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>20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년 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월 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일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                                     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매도인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  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                   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 </w:t>
      </w:r>
      <w:r>
        <w:rPr>
          <w:rFonts w:eastAsia="백묵 바탕" w:ascii="백묵 바탕" w:hAnsi="백묵 바탕"/>
          <w:b w:val="false"/>
          <w:i w:val="false"/>
          <w:spacing w:val="-5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spacing w:val="-5"/>
          <w:w w:val="97"/>
          <w:sz w:val="22"/>
        </w:rPr>
        <w:t>서명 또는 인</w:t>
      </w:r>
      <w:r>
        <w:rPr>
          <w:rFonts w:eastAsia="백묵 바탕" w:ascii="백묵 바탕" w:hAnsi="백묵 바탕"/>
          <w:b w:val="false"/>
          <w:i w:val="false"/>
          <w:spacing w:val="-5"/>
          <w:w w:val="97"/>
          <w:sz w:val="22"/>
        </w:rPr>
        <w:t xml:space="preserve">)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spacing w:val="-5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spacing w:val="-5"/>
          <w:w w:val="97"/>
          <w:sz w:val="22"/>
        </w:rPr>
        <w:t xml:space="preserve">                                          </w:t>
      </w:r>
      <w:r>
        <w:rPr>
          <w:rFonts w:ascii="백묵 바탕" w:hAnsi="백묵 바탕" w:eastAsia="백묵 바탕"/>
          <w:b w:val="false"/>
          <w:i w:val="false"/>
          <w:spacing w:val="-5"/>
          <w:w w:val="97"/>
          <w:sz w:val="22"/>
        </w:rPr>
        <w:t xml:space="preserve">대리인 </w:t>
      </w:r>
      <w:r>
        <w:rPr>
          <w:rFonts w:ascii="백묵 바탕" w:hAnsi="백묵 바탕" w:eastAsia="백묵 바탕"/>
          <w:b w:val="false"/>
          <w:i w:val="false"/>
          <w:spacing w:val="-5"/>
          <w:w w:val="97"/>
          <w:sz w:val="22"/>
          <w:u w:val="single"/>
        </w:rPr>
        <w:t xml:space="preserve">                      </w:t>
      </w:r>
      <w:r>
        <w:rPr>
          <w:rFonts w:ascii="백묵 바탕" w:hAnsi="백묵 바탕" w:eastAsia="백묵 바탕"/>
          <w:b w:val="false"/>
          <w:i w:val="false"/>
          <w:spacing w:val="-5"/>
          <w:w w:val="97"/>
          <w:sz w:val="22"/>
        </w:rPr>
        <w:t xml:space="preserve"> </w:t>
      </w:r>
      <w:r>
        <w:rPr>
          <w:rFonts w:eastAsia="백묵 바탕" w:ascii="백묵 바탕" w:hAnsi="백묵 바탕"/>
          <w:b w:val="false"/>
          <w:i w:val="false"/>
          <w:spacing w:val="-5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spacing w:val="-5"/>
          <w:w w:val="97"/>
          <w:sz w:val="22"/>
        </w:rPr>
        <w:t>서명 또는 인</w:t>
      </w:r>
      <w:r>
        <w:rPr>
          <w:rFonts w:eastAsia="백묵 바탕" w:ascii="백묵 바탕" w:hAnsi="백묵 바탕"/>
          <w:b w:val="false"/>
          <w:i w:val="false"/>
          <w:spacing w:val="-5"/>
          <w:w w:val="97"/>
          <w:sz w:val="22"/>
        </w:rPr>
        <w:t>)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                                     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대리인의 주민등록번호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: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              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)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                                     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매수인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  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                   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 </w:t>
      </w:r>
      <w:r>
        <w:rPr>
          <w:rFonts w:eastAsia="백묵 바탕" w:ascii="백묵 바탕" w:hAnsi="백묵 바탕"/>
          <w:b w:val="false"/>
          <w:i w:val="false"/>
          <w:spacing w:val="-5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spacing w:val="-5"/>
          <w:w w:val="97"/>
          <w:sz w:val="22"/>
        </w:rPr>
        <w:t>서명 또는 인</w:t>
      </w:r>
      <w:r>
        <w:rPr>
          <w:rFonts w:eastAsia="백묵 바탕" w:ascii="백묵 바탕" w:hAnsi="백묵 바탕"/>
          <w:b w:val="false"/>
          <w:i w:val="false"/>
          <w:spacing w:val="-5"/>
          <w:w w:val="97"/>
          <w:sz w:val="22"/>
        </w:rPr>
        <w:t>)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spacing w:val="-5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spacing w:val="-5"/>
          <w:w w:val="97"/>
          <w:sz w:val="22"/>
        </w:rPr>
        <w:t xml:space="preserve">                                          </w:t>
      </w:r>
      <w:r>
        <w:rPr>
          <w:rFonts w:ascii="백묵 바탕" w:hAnsi="백묵 바탕" w:eastAsia="백묵 바탕"/>
          <w:b w:val="false"/>
          <w:i w:val="false"/>
          <w:spacing w:val="-5"/>
          <w:w w:val="97"/>
          <w:sz w:val="22"/>
        </w:rPr>
        <w:t xml:space="preserve">대리인 </w:t>
      </w:r>
      <w:r>
        <w:rPr>
          <w:rFonts w:ascii="백묵 바탕" w:hAnsi="백묵 바탕" w:eastAsia="백묵 바탕"/>
          <w:b w:val="false"/>
          <w:i w:val="false"/>
          <w:spacing w:val="-5"/>
          <w:w w:val="97"/>
          <w:sz w:val="22"/>
          <w:u w:val="single"/>
        </w:rPr>
        <w:t xml:space="preserve">                      </w:t>
      </w:r>
      <w:r>
        <w:rPr>
          <w:rFonts w:ascii="백묵 바탕" w:hAnsi="백묵 바탕" w:eastAsia="백묵 바탕"/>
          <w:b w:val="false"/>
          <w:i w:val="false"/>
          <w:spacing w:val="-5"/>
          <w:w w:val="97"/>
          <w:sz w:val="22"/>
        </w:rPr>
        <w:t xml:space="preserve"> </w:t>
      </w:r>
      <w:r>
        <w:rPr>
          <w:rFonts w:eastAsia="백묵 바탕" w:ascii="백묵 바탕" w:hAnsi="백묵 바탕"/>
          <w:b w:val="false"/>
          <w:i w:val="false"/>
          <w:spacing w:val="-5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spacing w:val="-5"/>
          <w:w w:val="97"/>
          <w:sz w:val="22"/>
        </w:rPr>
        <w:t>서명 또는 인</w:t>
      </w:r>
      <w:r>
        <w:rPr>
          <w:rFonts w:eastAsia="백묵 바탕" w:ascii="백묵 바탕" w:hAnsi="백묵 바탕"/>
          <w:b w:val="false"/>
          <w:i w:val="false"/>
          <w:spacing w:val="-5"/>
          <w:w w:val="97"/>
          <w:sz w:val="22"/>
        </w:rPr>
        <w:t>)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                                     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대리인의 주민등록번호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: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               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)</w:t>
      </w:r>
      <w:r>
        <w:br w:type="page"/>
      </w:r>
    </w:p>
    <w:p>
      <w:pPr>
        <w:pStyle w:val="Normal"/>
        <w:bidi w:val="0"/>
        <w:spacing w:lineRule="auto" w:line="480"/>
        <w:jc w:val="center"/>
        <w:rPr>
          <w:rFonts w:ascii="백묵 바탕" w:hAnsi="백묵 바탕" w:eastAsia="백묵 바탕"/>
          <w:b/>
          <w:i w:val="false"/>
          <w:i w:val="false"/>
          <w:w w:val="92"/>
          <w:sz w:val="26"/>
        </w:rPr>
      </w:pPr>
      <w:r>
        <w:rPr>
          <w:rFonts w:eastAsia="백묵 바탕" w:ascii="백묵 바탕" w:hAnsi="백묵 바탕"/>
          <w:b/>
          <w:i w:val="false"/>
          <w:w w:val="92"/>
          <w:sz w:val="26"/>
        </w:rPr>
        <mc:AlternateContent>
          <mc:Choice Requires="wps">
            <w:drawing>
              <wp:inline distT="0" distB="0" distL="0" distR="0">
                <wp:extent cx="5166995" cy="414655"/>
                <wp:effectExtent l="36195" t="36195" r="36195" b="36195"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7080" cy="41472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id="shape_0" ID="Frame2" fillcolor="#729fcf" stroked="t" o:allowincell="f" style="position:absolute;margin-left:0pt;margin-top:-38.4pt;width:406.8pt;height:32.6pt;mso-wrap-style:none;v-text-anchor:middle;mso-position-horizontal:center;mso-position-vertical:top" type="_x0000_t202">
                <v:fill o:detectmouseclick="t" color2="#8d6030"/>
                <v:stroke color="#3465a4" joinstyle="round" endcap="flat"/>
                <w10:wrap type="topAndBottom"/>
              </v:shape>
            </w:pict>
          </mc:Fallback>
        </mc:AlternateContent>
      </w:r>
      <w:r>
        <w:rPr>
          <w:rFonts w:eastAsia="백묵 바탕" w:ascii="백묵 바탕" w:hAnsi="백묵 바탕"/>
          <w:b/>
          <w:i w:val="false"/>
          <w:w w:val="92"/>
          <w:sz w:val="26"/>
        </w:rPr>
        <w:t xml:space="preserve">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6"/>
        </w:rPr>
      </w:pPr>
      <w:r>
        <w:rPr>
          <w:rFonts w:eastAsia="백묵 바탕" w:ascii="백묵 바탕" w:hAnsi="백묵 바탕"/>
          <w:b/>
          <w:i w:val="false"/>
          <w:w w:val="92"/>
          <w:sz w:val="26"/>
        </w:rPr>
        <w:t xml:space="preserve">□ </w:t>
      </w:r>
      <w:r>
        <w:rPr>
          <w:rFonts w:ascii="백묵 바탕" w:hAnsi="백묵 바탕" w:eastAsia="백묵 바탕"/>
          <w:b/>
          <w:i w:val="false"/>
          <w:w w:val="92"/>
          <w:sz w:val="26"/>
        </w:rPr>
        <w:t>계약 체결시 확인사항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ascii="백묵 바탕" w:hAnsi="백묵 바탕" w:eastAsia="백묵 바탕"/>
          <w:b w:val="false"/>
          <w:i w:val="false"/>
          <w:w w:val="97"/>
          <w:sz w:val="22"/>
        </w:rPr>
        <w:t>계약을 체결할 때 최소한 다음 사항을 반드시 확인하기 바랍니다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.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6"/>
        </w:rPr>
      </w:pPr>
      <w:r>
        <w:rPr>
          <w:rFonts w:eastAsia="백묵 바탕" w:ascii="백묵 바탕" w:hAnsi="백묵 바탕"/>
          <w:b/>
          <w:i w:val="false"/>
          <w:w w:val="92"/>
          <w:sz w:val="26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6"/>
        </w:rPr>
      </w:pPr>
      <w:r>
        <w:rPr>
          <w:rFonts w:eastAsia="백묵 바탕" w:ascii="백묵 바탕" w:hAnsi="백묵 바탕"/>
          <w:b/>
          <w:i w:val="false"/>
          <w:w w:val="92"/>
          <w:sz w:val="26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6"/>
        </w:rPr>
      </w:pPr>
      <w:r>
        <w:rPr>
          <w:rFonts w:eastAsia="백묵 바탕" w:ascii="백묵 바탕" w:hAnsi="백묵 바탕"/>
          <w:b/>
          <w:i w:val="false"/>
          <w:w w:val="92"/>
          <w:sz w:val="26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6"/>
        </w:rPr>
      </w:pPr>
      <w:r>
        <w:rPr>
          <w:rFonts w:eastAsia="백묵 바탕" w:ascii="백묵 바탕" w:hAnsi="백묵 바탕"/>
          <w:b/>
          <w:i w:val="false"/>
          <w:w w:val="92"/>
          <w:sz w:val="26"/>
        </w:rPr>
        <w:t xml:space="preserve">□ </w:t>
      </w:r>
      <w:r>
        <w:rPr>
          <w:rFonts w:ascii="백묵 바탕" w:hAnsi="백묵 바탕" w:eastAsia="백묵 바탕"/>
          <w:b/>
          <w:i w:val="false"/>
          <w:w w:val="92"/>
          <w:sz w:val="26"/>
        </w:rPr>
        <w:t xml:space="preserve">작성방법 및 해설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ascii="백묵 바탕" w:hAnsi="백묵 바탕" w:eastAsia="백묵 바탕"/>
          <w:b w:val="false"/>
          <w:i w:val="false"/>
          <w:w w:val="97"/>
          <w:sz w:val="22"/>
        </w:rPr>
        <w:t>계약서를 작성하기 전에 다음의 사항을 먼저 읽어보면 도움이 됩니다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.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</w:rPr>
      </w:pPr>
      <w:r>
        <w:rPr>
          <w:rFonts w:eastAsia="백묵 바탕" w:ascii="백묵 바탕" w:hAnsi="백묵 바탕"/>
          <w:b/>
          <w:i w:val="false"/>
          <w:w w:val="92"/>
          <w:sz w:val="22"/>
        </w:rPr>
        <w:t xml:space="preserve">■ 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부동산의 표시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-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등기부를 발급받거나 인터넷으로 열람하여 보고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,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부동산의 표시를 등기부의 표제부 중 표시란에 기재된 것과 동일하게 기재하기 바랍니다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.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-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소재지는 그 건물이 소재하는 시ㆍ구ㆍ읍ㆍ면ㆍ동과 그 번지를 기재합니다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.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등기부등본의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"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소재지번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"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란에 기재된 내용을 보고 기재하면 됩니다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.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-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토지인 경우 그 지목과 면적을 기재합니다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.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등기부의 제일 앞면을 보면 표제부에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"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지목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"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란이 있습니다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.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이곳에 지목이 기재되어 있습니다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.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그리고 그 옆의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"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면적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"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란에 면적이 기재되어 있으니 그 부분을 참고하면 됩니다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.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-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건물인 경우 구조 및 용도와 면적을 기재합니다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.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등기부등본 제일 앞면을 보면 표제부에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"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건물내역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"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란이 있습니다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.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이곳에 있는 내용을 기재하면 됩니다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.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</w:rPr>
      </w:pPr>
      <w:r>
        <w:rPr>
          <w:rFonts w:eastAsia="백묵 바탕" w:ascii="백묵 바탕" w:hAnsi="백묵 바탕"/>
          <w:b/>
          <w:i w:val="false"/>
          <w:w w:val="92"/>
          <w:sz w:val="22"/>
        </w:rPr>
        <w:t xml:space="preserve">■ 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당사자의 표시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-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매도인은 파는 사람을 말하고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,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매수인은 사는 사람을 말합니다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.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매도인은 등기부상 소유자로 기재되어 있는 사람이어야 함이 원칙입니다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.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-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매도인 또는 매수인이 개인이 아닌 회사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법인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)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라면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,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먼저 계약상대방인 회사의 법인등기부등본을 보고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,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현재 계약을 체결하는 사람이 회사를 대표할 권한이 있는 사람인지 여부를 확인한 후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,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반드시 그 회사의 이름과 대표자의 이름을 계약서에 기재하여야 합니다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.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</w:rPr>
      </w:pPr>
      <w:r>
        <w:rPr>
          <w:rFonts w:eastAsia="백묵 바탕" w:ascii="백묵 바탕" w:hAnsi="백묵 바탕"/>
          <w:b/>
          <w:i w:val="false"/>
          <w:w w:val="92"/>
          <w:sz w:val="22"/>
        </w:rPr>
        <w:t xml:space="preserve">■ 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제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1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조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(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매매대금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)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-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매매대금과 그 지급날짜를 기재합니다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.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매매대금은 착오를 방지하기 위하여 한글과 아라비아 숫자로 나란히 기재하는 것이 안전합니다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.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중도금은 꼭 기재하여야 하는 것은 아니고 당사자가 원하지 않을 경우 중도금 약정을 하지 않아도 됩니다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.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</w:rPr>
      </w:pPr>
      <w:r>
        <w:rPr>
          <w:rFonts w:eastAsia="백묵 바탕" w:ascii="백묵 바탕" w:hAnsi="백묵 바탕"/>
          <w:b/>
          <w:i w:val="false"/>
          <w:w w:val="92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</w:rPr>
      </w:pPr>
      <w:r>
        <w:rPr>
          <w:rFonts w:eastAsia="백묵 바탕" w:ascii="백묵 바탕" w:hAnsi="백묵 바탕"/>
          <w:b/>
          <w:i w:val="false"/>
          <w:w w:val="92"/>
          <w:sz w:val="22"/>
        </w:rPr>
        <w:t xml:space="preserve">■ 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제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2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조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(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소유권이전과 인도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)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-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매도인은 매수인으로부터 매매대금 잔금을 받으면서 소유권이전등기에 필요한 서류 전부를 주어야 합니다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.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소유권이전등기신청에 필요한 서류는 대법원 홈페이지 중 인터넷 등기소에 있는 등기신청서 양식을 참고하면 됩니다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.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</w:rPr>
      </w:pPr>
      <w:r>
        <w:rPr>
          <w:rFonts w:eastAsia="백묵 바탕" w:ascii="백묵 바탕" w:hAnsi="백묵 바탕"/>
          <w:b/>
          <w:i w:val="false"/>
          <w:w w:val="92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</w:rPr>
      </w:pPr>
      <w:r>
        <w:rPr>
          <w:rFonts w:eastAsia="백묵 바탕" w:ascii="백묵 바탕" w:hAnsi="백묵 바탕"/>
          <w:b/>
          <w:i w:val="false"/>
          <w:w w:val="92"/>
          <w:sz w:val="22"/>
        </w:rPr>
        <w:t xml:space="preserve">■ 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제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3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조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(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부동산에 대한 부담의 소멸 등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)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-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매도인은 매수인에게 소유권을 이전할 때 아무런 제한이 없는 완전한 소유권을 이전해 주어야 합니다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-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위 부동산에 관하여 부동산을 넘겨주는 날까지 발생한 공과금은 매도인이 납부하여야 합니다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.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다만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,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당사자 사이에 이와 달리 정하고자 하는 경우에는 위 조항의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[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따로 정하는 사항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]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란에 그 뜻을 기재하면 됩니다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.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</w:rPr>
      </w:pPr>
      <w:r>
        <w:rPr>
          <w:rFonts w:eastAsia="백묵 바탕" w:ascii="백묵 바탕" w:hAnsi="백묵 바탕"/>
          <w:b/>
          <w:i w:val="false"/>
          <w:w w:val="92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</w:rPr>
      </w:pPr>
      <w:r>
        <w:rPr>
          <w:rFonts w:eastAsia="백묵 바탕" w:ascii="백묵 바탕" w:hAnsi="백묵 바탕"/>
          <w:b/>
          <w:i w:val="false"/>
          <w:w w:val="92"/>
          <w:sz w:val="22"/>
        </w:rPr>
        <w:t xml:space="preserve">■ 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제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4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조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(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하자의 부담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)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-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제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1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항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: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매도인은 매수인에게 위 부동산을 넘겨 준 후 부동산에 하자가 발견되면 민법 제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569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조 내지 제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584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조의 규정 등 관련 법령에 의하여 하자담보책임을 집니다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.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위 민법 규정은 매도인이 책임을 지는 기간을 정하고 있으나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,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당사자들이 그와 달리 책임지는 기간을 정하려면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[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따로 정하는 기간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]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란에 그와 같은 취지를 기재하면 됩니다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.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-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제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2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항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: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건축법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,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농지법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,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국토의 계획 및 이용에 관한 법률 등 관련 법령에 따라 위 부동산에 관하여 행정벌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이행강제금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,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과태료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,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원상복구명령 등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)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이나 형사벌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벌금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)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이 매수인에게 부과될 수 있습니다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.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이 규정은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,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매도인이 매수인에게 위 부동산을 넘겨주기 전에 생긴 사정으로 인하여 매수인에게 이와 같은 재산의 손해가 발생한 경우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,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매도인이 매수인에게 그 손해를 배상하여야 한다는 취지의 규정입니다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.    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</w:rPr>
      </w:pPr>
      <w:r>
        <w:rPr>
          <w:rFonts w:eastAsia="백묵 바탕" w:ascii="백묵 바탕" w:hAnsi="백묵 바탕"/>
          <w:b/>
          <w:i w:val="false"/>
          <w:w w:val="92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</w:rPr>
      </w:pPr>
      <w:r>
        <w:rPr>
          <w:rFonts w:eastAsia="백묵 바탕" w:ascii="백묵 바탕" w:hAnsi="백묵 바탕"/>
          <w:b/>
          <w:i w:val="false"/>
          <w:w w:val="92"/>
          <w:sz w:val="22"/>
        </w:rPr>
        <w:t xml:space="preserve">■ 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제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5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조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(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계약의 해제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)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-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제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1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항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: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당사자는 중도금을 주고 받기 전까지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중도금을 정하지 않은 경우에는 잔금을 주기 전까지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)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계약을 해제할 수 있습니다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.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이 경우 매수인은 계약금을 포기하여야 하고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,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매도인은 계약금의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2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배를 반환하여야 합니다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.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-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제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2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항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: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매도인이나 매수인이 이 매매계약에 따른 채무를 이행하지 않은 경우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,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그 상대방은 적당한 기간을 정하여 이행을 촉구한 후 그 기간이 경과하면 계약을 해제할 수 있습니다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.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또한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,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채무를 이행하지 않은 사람은 상대방에게 이로 인하여 발생한 손해를 배상하여야 합니다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.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만약 당사자 사이에 손해배상액을 별도로 정하는 경우에는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[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따로 정하는 사항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]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란에 그 뜻을 기재하면 됩니다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.  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</w:rPr>
      </w:pPr>
      <w:r>
        <w:rPr>
          <w:rFonts w:eastAsia="백묵 바탕" w:ascii="백묵 바탕" w:hAnsi="백묵 바탕"/>
          <w:b/>
          <w:i w:val="false"/>
          <w:w w:val="92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</w:rPr>
      </w:pPr>
      <w:r>
        <w:rPr>
          <w:rFonts w:eastAsia="백묵 바탕" w:ascii="백묵 바탕" w:hAnsi="백묵 바탕"/>
          <w:b/>
          <w:i w:val="false"/>
          <w:w w:val="92"/>
          <w:sz w:val="22"/>
        </w:rPr>
        <w:t xml:space="preserve">■ 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제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6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조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(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이 계약 당시의 확인사항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)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</w:rPr>
      </w:pPr>
      <w:r>
        <w:rPr>
          <w:rFonts w:eastAsia="백묵 바탕" w:ascii="백묵 바탕" w:hAnsi="백묵 바탕"/>
          <w:b/>
          <w:i w:val="false"/>
          <w:w w:val="92"/>
          <w:sz w:val="22"/>
        </w:rPr>
        <w:t xml:space="preserve">-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위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"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□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계약 체결시 확인사항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"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의 기재와 같이 이 조항에 기재된 서류들을 확인한 다음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,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확인을 마친 서류의 해당 □란에 체크하면 됩니다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. 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</w:rPr>
      </w:pPr>
      <w:r>
        <w:rPr>
          <w:rFonts w:eastAsia="백묵 바탕" w:ascii="백묵 바탕" w:hAnsi="백묵 바탕"/>
          <w:b/>
          <w:i w:val="false"/>
          <w:w w:val="92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</w:rPr>
      </w:pPr>
      <w:r>
        <w:rPr>
          <w:rFonts w:eastAsia="백묵 바탕" w:ascii="백묵 바탕" w:hAnsi="백묵 바탕"/>
          <w:b/>
          <w:i w:val="false"/>
          <w:w w:val="92"/>
          <w:sz w:val="22"/>
        </w:rPr>
        <w:t xml:space="preserve">■ 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제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7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조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(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특별히 정하는 사항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)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</w:rPr>
      </w:pPr>
      <w:r>
        <w:rPr>
          <w:rFonts w:eastAsia="백묵 바탕" w:ascii="백묵 바탕" w:hAnsi="백묵 바탕"/>
          <w:b/>
          <w:i w:val="false"/>
          <w:w w:val="92"/>
          <w:sz w:val="22"/>
        </w:rPr>
        <w:t xml:space="preserve">-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위 조항 이외에 특별히 정하는 사항을 기재하면 됩니다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.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가능하면 구체적으로 자세히 기재하는 것이 좋습니다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.  </w:t>
      </w:r>
      <w:r>
        <w:rPr>
          <w:rFonts w:eastAsia="백묵 바탕" w:ascii="백묵 바탕" w:hAnsi="백묵 바탕"/>
          <w:b/>
          <w:i w:val="false"/>
          <w:w w:val="92"/>
          <w:sz w:val="22"/>
        </w:rPr>
        <w:t xml:space="preserve"> 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</w:rPr>
      </w:pPr>
      <w:r>
        <w:rPr>
          <w:rFonts w:eastAsia="백묵 바탕" w:ascii="백묵 바탕" w:hAnsi="백묵 바탕"/>
          <w:b/>
          <w:i w:val="false"/>
          <w:w w:val="92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</w:rPr>
      </w:pPr>
      <w:r>
        <w:rPr>
          <w:rFonts w:eastAsia="백묵 바탕" w:ascii="백묵 바탕" w:hAnsi="백묵 바탕"/>
          <w:b/>
          <w:i w:val="false"/>
          <w:w w:val="92"/>
          <w:sz w:val="22"/>
        </w:rPr>
        <w:t xml:space="preserve">■ 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날짜 및 서명날인</w:t>
      </w:r>
    </w:p>
    <w:p>
      <w:pPr>
        <w:pStyle w:val="Normal"/>
        <w:bidi w:val="0"/>
        <w:spacing w:lineRule="auto" w:line="480"/>
        <w:ind w:hanging="13379" w:left="272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-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계약을 맺은 날짜를 기재합니다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.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계약서가 두 장 이상일 경우 간인을 하거나 계약서 전체에 쪽번호를 기재하는 것이 좋습니다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. </w:t>
      </w:r>
    </w:p>
    <w:p>
      <w:pPr>
        <w:pStyle w:val="Normal"/>
        <w:bidi w:val="0"/>
        <w:spacing w:lineRule="auto" w:line="480"/>
        <w:ind w:hanging="13379" w:left="272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-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당사자가 회사인 경우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,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회사의 이름과 대표자의 이름을 기재하고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,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반드시 회사의 법인 인감도장을 날인하여야 합니다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. </w:t>
      </w:r>
    </w:p>
    <w:p>
      <w:pPr>
        <w:pStyle w:val="Normal"/>
        <w:bidi w:val="0"/>
        <w:spacing w:lineRule="auto" w:line="480"/>
        <w:ind w:hanging="13355" w:left="248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-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계약서는 계약당사자의 수만큼 작성하여 당사자가 각각 원본을 보관하고 있는 것이 차후의 분쟁을 예방하는 방법입니다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.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□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실제 계약서를 작성할 때에는 위 해설과 함께 첨부된 예시문을 참조하기 바랍니다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.</w:t>
      </w:r>
      <w:r>
        <w:br w:type="page"/>
      </w:r>
    </w:p>
    <w:p>
      <w:pPr>
        <w:pStyle w:val="Normal"/>
        <w:bidi w:val="0"/>
        <w:spacing w:lineRule="auto" w:line="480"/>
        <w:jc w:val="center"/>
        <w:rPr>
          <w:rFonts w:ascii="백묵 바탕" w:hAnsi="백묵 바탕" w:eastAsia="백묵 바탕"/>
          <w:b/>
          <w:i w:val="false"/>
          <w:i w:val="false"/>
          <w:w w:val="92"/>
          <w:sz w:val="34"/>
        </w:rPr>
      </w:pPr>
      <w:r>
        <w:rPr>
          <w:rFonts w:eastAsia="백묵 바탕" w:ascii="백묵 바탕" w:hAnsi="백묵 바탕"/>
          <w:b/>
          <w:i w:val="false"/>
          <w:w w:val="92"/>
          <w:sz w:val="34"/>
        </w:rPr>
        <mc:AlternateContent>
          <mc:Choice Requires="wps">
            <w:drawing>
              <wp:inline distT="0" distB="0" distL="0" distR="0">
                <wp:extent cx="3511550" cy="323850"/>
                <wp:effectExtent l="36195" t="36195" r="36195" b="36195"/>
                <wp:docPr id="3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1440" cy="32400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id="shape_0" ID="Frame3" fillcolor="#729fcf" stroked="t" o:allowincell="f" style="position:absolute;margin-left:0pt;margin-top:-31.25pt;width:276.45pt;height:25.45pt;mso-wrap-style:none;v-text-anchor:middle;mso-position-horizontal:center;mso-position-vertical:top" type="_x0000_t202">
                <v:fill o:detectmouseclick="t" color2="#8d6030"/>
                <v:stroke color="#3465a4" joinstyle="round" endcap="flat"/>
                <w10:wrap type="topAndBottom"/>
              </v:shape>
            </w:pict>
          </mc:Fallback>
        </mc:AlternateConten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  <w:u w:val="single"/>
        </w:rPr>
      </w:pPr>
      <w:r>
        <w:rPr>
          <w:rFonts w:ascii="백묵 바탕" w:hAnsi="백묵 바탕" w:eastAsia="백묵 바탕"/>
          <w:b/>
          <w:i w:val="false"/>
          <w:w w:val="92"/>
          <w:sz w:val="22"/>
          <w:u w:val="single"/>
        </w:rPr>
        <w:t>부동산의 표시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소재지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: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서울 관악구 신림동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>000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                              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토지의 표시   지목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: 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대 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                 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   면적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: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>300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      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㎡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건물의 표시   건물내역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: 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시멘트 벽돌조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>2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>층 주택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   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  <w:u w:val="single"/>
        </w:rPr>
      </w:pPr>
      <w:r>
        <w:rPr>
          <w:rFonts w:ascii="백묵 바탕" w:hAnsi="백묵 바탕" w:eastAsia="백묵 바탕"/>
          <w:b/>
          <w:i w:val="false"/>
          <w:w w:val="92"/>
          <w:sz w:val="22"/>
          <w:u w:val="single"/>
        </w:rPr>
        <w:t>당사자의 표시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ascii="백묵 바탕" w:hAnsi="백묵 바탕" w:eastAsia="백묵 바탕"/>
          <w:b w:val="false"/>
          <w:i w:val="false"/>
          <w:w w:val="97"/>
          <w:sz w:val="22"/>
        </w:rPr>
        <w:t>매 도 인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ab/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이름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회사이름과 대표자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):  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>홍길동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                       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파는 사람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)</w:t>
        <w:tab/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주소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회사본점이 있는 곳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): 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서울 중구 서소문동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>000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   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ab/>
        <w:tab/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주민등록번호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사업자등록번호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):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>51****-1******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         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ab/>
        <w:tab/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전화번호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: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>(02)210-4321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           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ascii="백묵 바탕" w:hAnsi="백묵 바탕" w:eastAsia="백묵 바탕"/>
          <w:b w:val="false"/>
          <w:i w:val="false"/>
          <w:w w:val="97"/>
          <w:sz w:val="22"/>
        </w:rPr>
        <w:t>매 수 인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ab/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이름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회사이름과 대표자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):  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>한국무역 주식회사 대표이사 김보통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  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사는 사람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)</w:t>
        <w:tab/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주소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회사본점이 있는 곳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): 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서울 서초구 서초동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>000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        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ab/>
        <w:tab/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주민등록번호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사업자등록번호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):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11****-001****                   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ab/>
        <w:tab/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전화번호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: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>(02)3454-4543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          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ascii="백묵 바탕" w:hAnsi="백묵 바탕" w:eastAsia="백묵 바탕"/>
          <w:b w:val="false"/>
          <w:i w:val="false"/>
          <w:w w:val="97"/>
          <w:sz w:val="22"/>
        </w:rPr>
        <w:t>매도인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파는 사람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)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과 매수인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사는 사람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)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은 위 부동산을 아래와 같이 사고 판다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.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</w:rPr>
      </w:pPr>
      <w:r>
        <w:rPr>
          <w:rFonts w:ascii="백묵 바탕" w:hAnsi="백묵 바탕" w:eastAsia="백묵 바탕"/>
          <w:b/>
          <w:i w:val="false"/>
          <w:w w:val="92"/>
          <w:sz w:val="22"/>
        </w:rPr>
        <w:t>제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1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조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(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매매대금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)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매수인은 매도인에게 매매대금을 아래와 같이 주기로 한다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.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매매대금    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>삼억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      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원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(□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>300,000,000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       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)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계약금      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삼천만    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원은 계약하는 날에 주고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,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ab/>
        <w:tab/>
        <w:tab/>
        <w:tab/>
        <w:tab/>
        <w:t xml:space="preserve">  [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받은 사람의 확인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: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 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홍길동    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서명 또는 인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)]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1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차중도금   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>일억이천만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    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원은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20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>06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년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>11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월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>15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일에 주며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,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2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차중도금   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              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원은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20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년 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월 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일에 주고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, 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잔    금    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>일억오천만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원은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20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>06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년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>12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월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>15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일에 주기로 한다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.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</w:rPr>
      </w:pPr>
      <w:r>
        <w:rPr>
          <w:rFonts w:ascii="백묵 바탕" w:hAnsi="백묵 바탕" w:eastAsia="백묵 바탕"/>
          <w:b/>
          <w:i w:val="false"/>
          <w:w w:val="92"/>
          <w:sz w:val="22"/>
        </w:rPr>
        <w:t>제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2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조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(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소유권이전과 인도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)</w:t>
      </w:r>
    </w:p>
    <w:p>
      <w:pPr>
        <w:pStyle w:val="Normal"/>
        <w:bidi w:val="0"/>
        <w:spacing w:lineRule="auto" w:line="480"/>
        <w:ind w:hanging="13326" w:left="219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</w:p>
    <w:p>
      <w:pPr>
        <w:pStyle w:val="Normal"/>
        <w:bidi w:val="0"/>
        <w:spacing w:lineRule="auto" w:line="480"/>
        <w:ind w:hanging="13326" w:left="219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                             </w:t>
      </w:r>
    </w:p>
    <w:p>
      <w:pPr>
        <w:pStyle w:val="Normal"/>
        <w:bidi w:val="0"/>
        <w:spacing w:lineRule="auto" w:line="480"/>
        <w:ind w:hanging="13326" w:left="219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부동산을 넘겨주는 날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: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                            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</w:rPr>
      </w:pPr>
      <w:r>
        <w:rPr>
          <w:rFonts w:ascii="백묵 바탕" w:hAnsi="백묵 바탕" w:eastAsia="백묵 바탕"/>
          <w:b/>
          <w:i w:val="false"/>
          <w:w w:val="92"/>
          <w:sz w:val="22"/>
        </w:rPr>
        <w:t>제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3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조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(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부동산에 대한 부담의 소멸 등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)</w:t>
      </w:r>
    </w:p>
    <w:p>
      <w:pPr>
        <w:pStyle w:val="Normal"/>
        <w:bidi w:val="0"/>
        <w:spacing w:lineRule="auto" w:line="480"/>
        <w:ind w:hanging="13326" w:left="219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</w:p>
    <w:p>
      <w:pPr>
        <w:pStyle w:val="Normal"/>
        <w:bidi w:val="0"/>
        <w:spacing w:lineRule="auto" w:line="480"/>
        <w:ind w:hanging="13326" w:left="219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</w:p>
    <w:p>
      <w:pPr>
        <w:pStyle w:val="Normal"/>
        <w:bidi w:val="0"/>
        <w:spacing w:lineRule="auto" w:line="480"/>
        <w:ind w:hanging="13326" w:left="219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[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따로 정하는 사항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]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                                                            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</w:rPr>
      </w:pPr>
      <w:r>
        <w:rPr>
          <w:rFonts w:ascii="백묵 바탕" w:hAnsi="백묵 바탕" w:eastAsia="백묵 바탕"/>
          <w:b/>
          <w:i w:val="false"/>
          <w:w w:val="92"/>
          <w:sz w:val="22"/>
        </w:rPr>
        <w:t>제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4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조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(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하자의 부담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)</w:t>
      </w:r>
    </w:p>
    <w:p>
      <w:pPr>
        <w:pStyle w:val="Normal"/>
        <w:bidi w:val="0"/>
        <w:spacing w:lineRule="auto" w:line="480"/>
        <w:ind w:hanging="13326" w:left="219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</w:p>
    <w:p>
      <w:pPr>
        <w:pStyle w:val="Normal"/>
        <w:bidi w:val="0"/>
        <w:spacing w:lineRule="auto" w:line="480"/>
        <w:ind w:hanging="13326" w:left="219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[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따로 정하는 기간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]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위 부동산을 넘겨준 날로부터 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       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년간</w:t>
      </w:r>
    </w:p>
    <w:p>
      <w:pPr>
        <w:pStyle w:val="Normal"/>
        <w:bidi w:val="0"/>
        <w:spacing w:lineRule="auto" w:line="480"/>
        <w:ind w:hanging="13326" w:left="219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</w:rPr>
      </w:pPr>
      <w:r>
        <w:rPr>
          <w:rFonts w:ascii="백묵 바탕" w:hAnsi="백묵 바탕" w:eastAsia="백묵 바탕"/>
          <w:b/>
          <w:i w:val="false"/>
          <w:w w:val="92"/>
          <w:sz w:val="22"/>
        </w:rPr>
        <w:t>제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5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조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(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계약의 해제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)</w:t>
      </w:r>
    </w:p>
    <w:p>
      <w:pPr>
        <w:pStyle w:val="Normal"/>
        <w:bidi w:val="0"/>
        <w:spacing w:lineRule="auto" w:line="480"/>
        <w:ind w:hanging="13326" w:left="219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</w:p>
    <w:p>
      <w:pPr>
        <w:pStyle w:val="Normal"/>
        <w:bidi w:val="0"/>
        <w:spacing w:lineRule="auto" w:line="480"/>
        <w:ind w:hanging="13326" w:left="219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</w:p>
    <w:p>
      <w:pPr>
        <w:pStyle w:val="Normal"/>
        <w:bidi w:val="0"/>
        <w:spacing w:lineRule="auto" w:line="480"/>
        <w:ind w:hanging="13326" w:left="219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[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따로 정하는 사항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]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                                                       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</w:rPr>
      </w:pPr>
      <w:r>
        <w:rPr>
          <w:rFonts w:ascii="백묵 바탕" w:hAnsi="백묵 바탕" w:eastAsia="백묵 바탕"/>
          <w:b/>
          <w:i w:val="false"/>
          <w:w w:val="92"/>
          <w:sz w:val="22"/>
        </w:rPr>
        <w:t>제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6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조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(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확인 사항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)</w:t>
      </w:r>
    </w:p>
    <w:p>
      <w:pPr>
        <w:pStyle w:val="Normal"/>
        <w:bidi w:val="0"/>
        <w:spacing w:lineRule="auto" w:line="480"/>
        <w:ind w:hanging="13326" w:left="219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이 사건 부동산에 관하여 발급된 등기부등본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(20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>06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년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>11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월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>1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일자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)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및 건축물대장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,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토지대장</w:t>
      </w:r>
    </w:p>
    <w:p>
      <w:pPr>
        <w:pStyle w:val="Normal"/>
        <w:bidi w:val="0"/>
        <w:spacing w:lineRule="auto" w:line="480"/>
        <w:ind w:hanging="13326" w:left="219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법인등기부등본 및 법인 인감증명서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계약 당사자 한쪽 또는 양쪽이 법인인 경우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)</w:t>
      </w:r>
    </w:p>
    <w:p>
      <w:pPr>
        <w:pStyle w:val="Normal"/>
        <w:bidi w:val="0"/>
        <w:spacing w:lineRule="auto" w:line="480"/>
        <w:ind w:hanging="13326" w:left="219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위임장 및 위임인의 인감증명서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대리인이 계약을 체결한 경우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)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/>
          <w:i w:val="false"/>
          <w:i w:val="false"/>
          <w:w w:val="92"/>
          <w:sz w:val="22"/>
        </w:rPr>
      </w:pPr>
      <w:r>
        <w:rPr>
          <w:rFonts w:ascii="백묵 바탕" w:hAnsi="백묵 바탕" w:eastAsia="백묵 바탕"/>
          <w:b/>
          <w:i w:val="false"/>
          <w:w w:val="92"/>
          <w:sz w:val="22"/>
        </w:rPr>
        <w:t>제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7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조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(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특별히 정하는 사항</w:t>
      </w:r>
      <w:r>
        <w:rPr>
          <w:rFonts w:eastAsia="백묵 바탕" w:ascii="백묵 바탕" w:hAnsi="백묵 바탕"/>
          <w:b/>
          <w:i w:val="false"/>
          <w:w w:val="92"/>
          <w:sz w:val="22"/>
        </w:rPr>
        <w:t>)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                                                                  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                                                                  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                                                                  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</w:r>
    </w:p>
    <w:p>
      <w:pPr>
        <w:pStyle w:val="Normal"/>
        <w:bidi w:val="0"/>
        <w:spacing w:lineRule="auto" w:line="480"/>
        <w:jc w:val="center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>20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>06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년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>11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월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>1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일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                                     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매도인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  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>홍길동</w:t>
      </w:r>
      <w:r>
        <w:rPr>
          <w:rFonts w:ascii="백묵 바탕" w:hAnsi="백묵 바탕" w:eastAsia="백묵 바탕"/>
          <w:b w:val="false"/>
          <w:i w:val="false"/>
          <w:w w:val="97"/>
          <w:sz w:val="22"/>
          <w:u w:val="single"/>
        </w:rPr>
        <w:t xml:space="preserve">                 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 </w:t>
      </w:r>
      <w:r>
        <w:rPr>
          <w:rFonts w:eastAsia="백묵 바탕" w:ascii="백묵 바탕" w:hAnsi="백묵 바탕"/>
          <w:b w:val="false"/>
          <w:i w:val="false"/>
          <w:spacing w:val="-5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spacing w:val="-5"/>
          <w:w w:val="97"/>
          <w:sz w:val="22"/>
        </w:rPr>
        <w:t>서명 또는 인</w:t>
      </w:r>
      <w:r>
        <w:rPr>
          <w:rFonts w:eastAsia="백묵 바탕" w:ascii="백묵 바탕" w:hAnsi="백묵 바탕"/>
          <w:b w:val="false"/>
          <w:i w:val="false"/>
          <w:spacing w:val="-5"/>
          <w:w w:val="97"/>
          <w:sz w:val="22"/>
        </w:rPr>
        <w:t xml:space="preserve">) 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spacing w:val="-5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spacing w:val="-5"/>
          <w:w w:val="97"/>
          <w:sz w:val="22"/>
        </w:rPr>
        <w:t xml:space="preserve">                                          </w:t>
      </w:r>
      <w:r>
        <w:rPr>
          <w:rFonts w:ascii="백묵 바탕" w:hAnsi="백묵 바탕" w:eastAsia="백묵 바탕"/>
          <w:b w:val="false"/>
          <w:i w:val="false"/>
          <w:spacing w:val="-5"/>
          <w:w w:val="97"/>
          <w:sz w:val="22"/>
        </w:rPr>
        <w:t xml:space="preserve">대리인 </w:t>
      </w:r>
      <w:r>
        <w:rPr>
          <w:rFonts w:ascii="백묵 바탕" w:hAnsi="백묵 바탕" w:eastAsia="백묵 바탕"/>
          <w:b w:val="false"/>
          <w:i w:val="false"/>
          <w:spacing w:val="-5"/>
          <w:w w:val="97"/>
          <w:sz w:val="22"/>
          <w:u w:val="single"/>
        </w:rPr>
        <w:t xml:space="preserve">                       </w:t>
      </w:r>
      <w:r>
        <w:rPr>
          <w:rFonts w:ascii="백묵 바탕" w:hAnsi="백묵 바탕" w:eastAsia="백묵 바탕"/>
          <w:b w:val="false"/>
          <w:i w:val="false"/>
          <w:spacing w:val="-5"/>
          <w:w w:val="97"/>
          <w:sz w:val="22"/>
        </w:rPr>
        <w:t xml:space="preserve"> </w:t>
      </w:r>
      <w:r>
        <w:rPr>
          <w:rFonts w:eastAsia="백묵 바탕" w:ascii="백묵 바탕" w:hAnsi="백묵 바탕"/>
          <w:b w:val="false"/>
          <w:i w:val="false"/>
          <w:spacing w:val="-5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spacing w:val="-5"/>
          <w:w w:val="97"/>
          <w:sz w:val="22"/>
        </w:rPr>
        <w:t>서명 또는 인</w:t>
      </w:r>
      <w:r>
        <w:rPr>
          <w:rFonts w:eastAsia="백묵 바탕" w:ascii="백묵 바탕" w:hAnsi="백묵 바탕"/>
          <w:b w:val="false"/>
          <w:i w:val="false"/>
          <w:spacing w:val="-5"/>
          <w:w w:val="97"/>
          <w:sz w:val="22"/>
        </w:rPr>
        <w:t>)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                                     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대리인의 주민등록번호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: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         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)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                                     </w:t>
      </w:r>
      <w:r>
        <w:rPr>
          <w:rFonts w:ascii="백묵 바탕" w:hAnsi="백묵 바탕" w:eastAsia="백묵 바탕"/>
          <w:b/>
          <w:i w:val="false"/>
          <w:w w:val="92"/>
          <w:sz w:val="22"/>
        </w:rPr>
        <w:t>매수인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 xml:space="preserve">  </w:t>
      </w:r>
      <w:r>
        <w:rPr>
          <w:rFonts w:ascii="백묵 바탕" w:hAnsi="백묵 바탕" w:eastAsia="백묵 바탕"/>
          <w:b w:val="false"/>
          <w:i w:val="false"/>
          <w:spacing w:val="-44"/>
          <w:w w:val="97"/>
          <w:sz w:val="22"/>
          <w:u w:val="single"/>
        </w:rPr>
        <w:t>한국무역 주식회사 대표이사 김보통</w:t>
      </w:r>
      <w:r>
        <w:rPr>
          <w:rFonts w:eastAsia="백묵 바탕" w:ascii="백묵 바탕" w:hAnsi="백묵 바탕"/>
          <w:b w:val="false"/>
          <w:i w:val="false"/>
          <w:spacing w:val="-5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spacing w:val="-5"/>
          <w:w w:val="97"/>
          <w:sz w:val="22"/>
        </w:rPr>
        <w:t>서명 또는 인</w:t>
      </w:r>
      <w:r>
        <w:rPr>
          <w:rFonts w:eastAsia="백묵 바탕" w:ascii="백묵 바탕" w:hAnsi="백묵 바탕"/>
          <w:b w:val="false"/>
          <w:i w:val="false"/>
          <w:spacing w:val="-5"/>
          <w:w w:val="97"/>
          <w:sz w:val="22"/>
        </w:rPr>
        <w:t>)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spacing w:val="-5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spacing w:val="-5"/>
          <w:w w:val="97"/>
          <w:sz w:val="22"/>
        </w:rPr>
        <w:t xml:space="preserve">                                          </w:t>
      </w:r>
      <w:r>
        <w:rPr>
          <w:rFonts w:ascii="백묵 바탕" w:hAnsi="백묵 바탕" w:eastAsia="백묵 바탕"/>
          <w:b w:val="false"/>
          <w:i w:val="false"/>
          <w:spacing w:val="-5"/>
          <w:w w:val="97"/>
          <w:sz w:val="22"/>
        </w:rPr>
        <w:t xml:space="preserve">대리인 </w:t>
      </w:r>
      <w:r>
        <w:rPr>
          <w:rFonts w:ascii="백묵 바탕" w:hAnsi="백묵 바탕" w:eastAsia="백묵 바탕"/>
          <w:b w:val="false"/>
          <w:i w:val="false"/>
          <w:spacing w:val="-5"/>
          <w:w w:val="97"/>
          <w:sz w:val="22"/>
          <w:u w:val="single"/>
        </w:rPr>
        <w:t xml:space="preserve">                      </w:t>
      </w:r>
      <w:r>
        <w:rPr>
          <w:rFonts w:ascii="백묵 바탕" w:hAnsi="백묵 바탕" w:eastAsia="백묵 바탕"/>
          <w:b w:val="false"/>
          <w:i w:val="false"/>
          <w:spacing w:val="-5"/>
          <w:w w:val="97"/>
          <w:sz w:val="22"/>
        </w:rPr>
        <w:t xml:space="preserve"> </w:t>
      </w:r>
      <w:r>
        <w:rPr>
          <w:rFonts w:eastAsia="백묵 바탕" w:ascii="백묵 바탕" w:hAnsi="백묵 바탕"/>
          <w:b w:val="false"/>
          <w:i w:val="false"/>
          <w:spacing w:val="-5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spacing w:val="-5"/>
          <w:w w:val="97"/>
          <w:sz w:val="22"/>
        </w:rPr>
        <w:t>서명 또는 인</w:t>
      </w:r>
      <w:r>
        <w:rPr>
          <w:rFonts w:eastAsia="백묵 바탕" w:ascii="백묵 바탕" w:hAnsi="백묵 바탕"/>
          <w:b w:val="false"/>
          <w:i w:val="false"/>
          <w:spacing w:val="-5"/>
          <w:w w:val="97"/>
          <w:sz w:val="22"/>
        </w:rPr>
        <w:t>)</w:t>
      </w:r>
    </w:p>
    <w:p>
      <w:pPr>
        <w:pStyle w:val="Normal"/>
        <w:bidi w:val="0"/>
        <w:spacing w:lineRule="auto" w:line="480"/>
        <w:jc w:val="both"/>
        <w:rPr>
          <w:rFonts w:ascii="백묵 바탕" w:hAnsi="백묵 바탕" w:eastAsia="백묵 바탕"/>
          <w:b w:val="false"/>
          <w:i w:val="false"/>
          <w:i w:val="false"/>
          <w:w w:val="97"/>
          <w:sz w:val="22"/>
        </w:rPr>
      </w:pP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                                      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>(</w:t>
      </w:r>
      <w:r>
        <w:rPr>
          <w:rFonts w:ascii="백묵 바탕" w:hAnsi="백묵 바탕" w:eastAsia="백묵 바탕"/>
          <w:b w:val="false"/>
          <w:i w:val="false"/>
          <w:w w:val="97"/>
          <w:sz w:val="22"/>
        </w:rPr>
        <w:t>대리인의 주민등록번호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: </w:t>
      </w:r>
      <w:r>
        <w:rPr>
          <w:rFonts w:eastAsia="백묵 바탕" w:ascii="백묵 바탕" w:hAnsi="백묵 바탕"/>
          <w:b w:val="false"/>
          <w:i w:val="false"/>
          <w:w w:val="97"/>
          <w:sz w:val="22"/>
          <w:u w:val="single"/>
        </w:rPr>
        <w:t xml:space="preserve">                     </w:t>
      </w:r>
      <w:r>
        <w:rPr>
          <w:rFonts w:eastAsia="백묵 바탕" w:ascii="백묵 바탕" w:hAnsi="백묵 바탕"/>
          <w:b w:val="false"/>
          <w:i w:val="false"/>
          <w:w w:val="97"/>
          <w:sz w:val="22"/>
        </w:rPr>
        <w:t xml:space="preserve"> )</w:t>
      </w:r>
    </w:p>
    <w:sectPr>
      <w:headerReference w:type="default" r:id="rId2"/>
      <w:footerReference w:type="default" r:id="rId3"/>
      <w:type w:val="nextPage"/>
      <w:pgSz w:w="11906" w:h="16838"/>
      <w:pgMar w:left="1417" w:right="1417" w:gutter="0" w:header="1417" w:top="2267" w:footer="1133" w:bottom="1983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백묵 바탕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uto" w:line="384"/>
      <w:jc w:val="both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13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719455" cy="175895"/>
              <wp:effectExtent l="635" t="635" r="635" b="635"/>
              <wp:wrapNone/>
              <wp:docPr id="4" name="PageNumber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9280" cy="176040"/>
                      </a:xfrm>
                      <a:prstGeom prst="rect">
                        <a:avLst/>
                      </a:prstGeom>
                      <a:solidFill>
                        <a:srgbClr val="729fcf"/>
                      </a:solidFill>
                      <a:ln w="0">
                        <a:solidFill>
                          <a:srgbClr val="3465a4"/>
                        </a:solidFill>
                      </a:ln>
                    </wps:spPr>
                    <wps:txbx>
                      <w:txbxContent>
                        <w:p>
                          <w:pPr>
                            <w:overflowPunct w:val="false"/>
                            <w:bidi w:val="0"/>
                            <w:spacing w:lineRule="auto" w:line="240"/>
                            <w:jc w:val="center"/>
                            <w:rPr/>
                          </w:pPr>
                          <w:r>
                            <w:rPr/>
                            <w:t>-  -</w:t>
                          </w:r>
                        </w:p>
                      </w:txbxContent>
                    </wps:txbx>
                    <wps:bodyPr wrap="square"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_0" ID="PageNumber2" fillcolor="#729fcf" stroked="t" o:allowincell="f" style="position:absolute;margin-left:198.45pt;margin-top:0pt;width:56.6pt;height:13.8pt;mso-wrap-style:square;v-text-anchor:top;mso-position-horizontal:center" type="_x0000_t202">
              <v:textbox>
                <w:txbxContent>
                  <w:p>
                    <w:pPr>
                      <w:overflowPunct w:val="false"/>
                      <w:bidi w:val="0"/>
                      <w:spacing w:lineRule="auto" w:line="240"/>
                      <w:jc w:val="center"/>
                      <w:rPr/>
                    </w:pPr>
                    <w:r>
                      <w:rPr/>
                      <w:t>-  -</w:t>
                    </w:r>
                  </w:p>
                </w:txbxContent>
              </v:textbox>
              <v:fill o:detectmouseclick="t" color2="#8d6030"/>
              <v:stroke color="#3465a4" joinstyle="round" endcap="flat"/>
              <w10:wrap type="none"/>
            </v:shape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uto" w:line="384"/>
      <w:jc w:val="both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tabs>
        <w:tab w:val="clear" w:pos="709"/>
        <w:tab w:val="left" w:pos="800" w:leader="none"/>
        <w:tab w:val="left" w:pos="1600" w:leader="none"/>
        <w:tab w:val="left" w:pos="2400" w:leader="none"/>
        <w:tab w:val="left" w:pos="3200" w:leader="none"/>
        <w:tab w:val="left" w:pos="4000" w:leader="none"/>
        <w:tab w:val="left" w:pos="4800" w:leader="none"/>
        <w:tab w:val="left" w:pos="5600" w:leader="none"/>
        <w:tab w:val="left" w:pos="6400" w:leader="none"/>
        <w:tab w:val="left" w:pos="7200" w:leader="none"/>
        <w:tab w:val="left" w:pos="8000" w:leader="none"/>
        <w:tab w:val="left" w:pos="8800" w:leader="none"/>
        <w:tab w:val="left" w:pos="9600" w:leader="none"/>
        <w:tab w:val="left" w:pos="10400" w:leader="none"/>
        <w:tab w:val="left" w:pos="11200" w:leader="none"/>
        <w:tab w:val="left" w:pos="12000" w:leader="none"/>
        <w:tab w:val="left" w:pos="12800" w:leader="none"/>
        <w:tab w:val="left" w:pos="13600" w:leader="none"/>
        <w:tab w:val="left" w:pos="14400" w:leader="none"/>
        <w:tab w:val="left" w:pos="15200" w:leader="none"/>
        <w:tab w:val="left" w:pos="16000" w:leader="none"/>
        <w:tab w:val="left" w:pos="16800" w:leader="none"/>
        <w:tab w:val="left" w:pos="17600" w:leader="none"/>
        <w:tab w:val="left" w:pos="18400" w:leader="none"/>
        <w:tab w:val="left" w:pos="19200" w:leader="none"/>
        <w:tab w:val="left" w:pos="20000" w:leader="none"/>
        <w:tab w:val="left" w:pos="20800" w:leader="none"/>
        <w:tab w:val="left" w:pos="21600" w:leader="none"/>
        <w:tab w:val="left" w:pos="22400" w:leader="none"/>
        <w:tab w:val="left" w:pos="23200" w:leader="none"/>
        <w:tab w:val="left" w:pos="24000" w:leader="none"/>
        <w:tab w:val="left" w:pos="24800" w:leader="none"/>
        <w:tab w:val="left" w:pos="25600" w:leader="none"/>
        <w:tab w:val="left" w:pos="26400" w:leader="none"/>
        <w:tab w:val="left" w:pos="27200" w:leader="none"/>
        <w:tab w:val="left" w:pos="28000" w:leader="none"/>
        <w:tab w:val="left" w:pos="28800" w:leader="none"/>
        <w:tab w:val="left" w:pos="29600" w:leader="none"/>
        <w:tab w:val="left" w:pos="30400" w:leader="none"/>
        <w:tab w:val="left" w:pos="31200" w:leader="none"/>
      </w:tabs>
      <w:bidi w:val="0"/>
      <w:spacing w:lineRule="auto" w:line="384"/>
      <w:jc w:val="both"/>
    </w:pPr>
    <w:rPr>
      <w:rFonts w:ascii="Liberation Serif" w:hAnsi="Liberation Serif" w:eastAsia="Noto Sans" w:cs="Noto Sans Devanagari"/>
      <w:color w:val="auto"/>
      <w:kern w:val="2"/>
      <w:sz w:val="24"/>
      <w:szCs w:val="24"/>
      <w:lang w:val="en-US" w:eastAsia="zh-CN" w:bidi="hi-IN"/>
    </w:rPr>
  </w:style>
  <w:style w:type="character" w:styleId="FootnoteCharacters">
    <w:name w:val="Foot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Style14">
    <w:name w:val="바탕글"/>
    <w:basedOn w:val="Normal"/>
    <w:qFormat/>
    <w:pPr>
      <w:spacing w:lineRule="auto" w:line="384"/>
      <w:jc w:val="both"/>
    </w:pPr>
    <w:rPr>
      <w:rFonts w:ascii="백묵 바탕" w:hAnsi="백묵 바탕" w:eastAsia="백묵 바탕"/>
      <w:b w:val="false"/>
      <w:i w:val="false"/>
      <w:w w:val="97"/>
      <w:sz w:val="20"/>
    </w:rPr>
  </w:style>
  <w:style w:type="paragraph" w:styleId="Style15">
    <w:name w:val="본문"/>
    <w:basedOn w:val="Normal"/>
    <w:qFormat/>
    <w:pPr>
      <w:spacing w:lineRule="auto" w:line="384"/>
      <w:ind w:left="300"/>
      <w:jc w:val="both"/>
    </w:pPr>
    <w:rPr>
      <w:rFonts w:ascii="백묵 바탕" w:hAnsi="백묵 바탕" w:eastAsia="백묵 바탕"/>
      <w:b w:val="false"/>
      <w:i w:val="false"/>
      <w:w w:val="97"/>
      <w:sz w:val="20"/>
    </w:rPr>
  </w:style>
  <w:style w:type="paragraph" w:styleId="1">
    <w:name w:val="개요 1"/>
    <w:basedOn w:val="Normal"/>
    <w:qFormat/>
    <w:pPr>
      <w:spacing w:lineRule="auto" w:line="384"/>
      <w:ind w:left="200"/>
      <w:jc w:val="both"/>
    </w:pPr>
    <w:rPr>
      <w:rFonts w:ascii="백묵 바탕" w:hAnsi="백묵 바탕" w:eastAsia="백묵 바탕"/>
      <w:b w:val="false"/>
      <w:i w:val="false"/>
      <w:w w:val="97"/>
      <w:sz w:val="20"/>
    </w:rPr>
  </w:style>
  <w:style w:type="paragraph" w:styleId="2">
    <w:name w:val="개요 2"/>
    <w:basedOn w:val="Normal"/>
    <w:qFormat/>
    <w:pPr>
      <w:spacing w:lineRule="auto" w:line="384"/>
      <w:ind w:left="400"/>
      <w:jc w:val="both"/>
    </w:pPr>
    <w:rPr>
      <w:rFonts w:ascii="백묵 바탕" w:hAnsi="백묵 바탕" w:eastAsia="백묵 바탕"/>
      <w:b w:val="false"/>
      <w:i w:val="false"/>
      <w:w w:val="97"/>
      <w:sz w:val="20"/>
    </w:rPr>
  </w:style>
  <w:style w:type="paragraph" w:styleId="3">
    <w:name w:val="개요 3"/>
    <w:basedOn w:val="Normal"/>
    <w:qFormat/>
    <w:pPr>
      <w:spacing w:lineRule="auto" w:line="384"/>
      <w:ind w:left="600"/>
      <w:jc w:val="both"/>
    </w:pPr>
    <w:rPr>
      <w:rFonts w:ascii="백묵 바탕" w:hAnsi="백묵 바탕" w:eastAsia="백묵 바탕"/>
      <w:b w:val="false"/>
      <w:i w:val="false"/>
      <w:w w:val="97"/>
      <w:sz w:val="20"/>
    </w:rPr>
  </w:style>
  <w:style w:type="paragraph" w:styleId="4">
    <w:name w:val="개요 4"/>
    <w:basedOn w:val="Normal"/>
    <w:qFormat/>
    <w:pPr>
      <w:spacing w:lineRule="auto" w:line="384"/>
      <w:ind w:left="800"/>
      <w:jc w:val="both"/>
    </w:pPr>
    <w:rPr>
      <w:rFonts w:ascii="백묵 바탕" w:hAnsi="백묵 바탕" w:eastAsia="백묵 바탕"/>
      <w:b w:val="false"/>
      <w:i w:val="false"/>
      <w:w w:val="97"/>
      <w:sz w:val="20"/>
    </w:rPr>
  </w:style>
  <w:style w:type="paragraph" w:styleId="5">
    <w:name w:val="개요 5"/>
    <w:basedOn w:val="Normal"/>
    <w:qFormat/>
    <w:pPr>
      <w:spacing w:lineRule="auto" w:line="384"/>
      <w:ind w:left="1000"/>
      <w:jc w:val="both"/>
    </w:pPr>
    <w:rPr>
      <w:rFonts w:ascii="백묵 바탕" w:hAnsi="백묵 바탕" w:eastAsia="백묵 바탕"/>
      <w:b w:val="false"/>
      <w:i w:val="false"/>
      <w:w w:val="97"/>
      <w:sz w:val="20"/>
    </w:rPr>
  </w:style>
  <w:style w:type="paragraph" w:styleId="6">
    <w:name w:val="개요 6"/>
    <w:basedOn w:val="Normal"/>
    <w:qFormat/>
    <w:pPr>
      <w:spacing w:lineRule="auto" w:line="384"/>
      <w:ind w:left="1200"/>
      <w:jc w:val="both"/>
    </w:pPr>
    <w:rPr>
      <w:rFonts w:ascii="백묵 바탕" w:hAnsi="백묵 바탕" w:eastAsia="백묵 바탕"/>
      <w:b w:val="false"/>
      <w:i w:val="false"/>
      <w:w w:val="97"/>
      <w:sz w:val="20"/>
    </w:rPr>
  </w:style>
  <w:style w:type="paragraph" w:styleId="7">
    <w:name w:val="개요 7"/>
    <w:basedOn w:val="Normal"/>
    <w:qFormat/>
    <w:pPr>
      <w:spacing w:lineRule="auto" w:line="384"/>
      <w:ind w:left="1400"/>
      <w:jc w:val="both"/>
    </w:pPr>
    <w:rPr>
      <w:rFonts w:ascii="백묵 바탕" w:hAnsi="백묵 바탕" w:eastAsia="백묵 바탕"/>
      <w:b w:val="false"/>
      <w:i w:val="false"/>
      <w:w w:val="97"/>
      <w:sz w:val="20"/>
    </w:rPr>
  </w:style>
  <w:style w:type="paragraph" w:styleId="Style16">
    <w:name w:val="쪽 번호"/>
    <w:basedOn w:val="Normal"/>
    <w:qFormat/>
    <w:pPr>
      <w:spacing w:lineRule="auto" w:line="384"/>
      <w:jc w:val="both"/>
    </w:pPr>
    <w:rPr>
      <w:rFonts w:ascii="백묵 바탕" w:hAnsi="백묵 바탕" w:eastAsia="백묵 바탕"/>
      <w:b w:val="false"/>
      <w:i w:val="false"/>
      <w:w w:val="97"/>
      <w:sz w:val="20"/>
    </w:rPr>
  </w:style>
  <w:style w:type="paragraph" w:styleId="Style17">
    <w:name w:val="머리말"/>
    <w:basedOn w:val="Normal"/>
    <w:qFormat/>
    <w:pPr>
      <w:spacing w:lineRule="auto" w:line="360"/>
      <w:jc w:val="both"/>
    </w:pPr>
    <w:rPr>
      <w:rFonts w:ascii="백묵 바탕" w:hAnsi="백묵 바탕" w:eastAsia="백묵 바탕"/>
      <w:b w:val="false"/>
      <w:i w:val="false"/>
      <w:w w:val="97"/>
      <w:sz w:val="18"/>
    </w:rPr>
  </w:style>
  <w:style w:type="paragraph" w:styleId="Style18">
    <w:name w:val="각주"/>
    <w:basedOn w:val="Normal"/>
    <w:qFormat/>
    <w:pPr>
      <w:spacing w:lineRule="auto" w:line="312"/>
      <w:ind w:hanging="13369" w:left="262"/>
      <w:jc w:val="both"/>
    </w:pPr>
    <w:rPr>
      <w:rFonts w:ascii="백묵 바탕" w:hAnsi="백묵 바탕" w:eastAsia="백묵 바탕"/>
      <w:b w:val="false"/>
      <w:i w:val="false"/>
      <w:spacing w:val="-9"/>
      <w:w w:val="92"/>
      <w:sz w:val="18"/>
    </w:rPr>
  </w:style>
  <w:style w:type="paragraph" w:styleId="Style19">
    <w:name w:val="미주"/>
    <w:basedOn w:val="Normal"/>
    <w:qFormat/>
    <w:pPr>
      <w:spacing w:lineRule="auto" w:line="312"/>
      <w:ind w:hanging="13369" w:left="262"/>
      <w:jc w:val="both"/>
    </w:pPr>
    <w:rPr>
      <w:rFonts w:ascii="백묵 바탕" w:hAnsi="백묵 바탕" w:eastAsia="백묵 바탕"/>
      <w:b w:val="false"/>
      <w:i w:val="false"/>
      <w:spacing w:val="-9"/>
      <w:w w:val="92"/>
      <w:sz w:val="18"/>
    </w:rPr>
  </w:style>
  <w:style w:type="paragraph" w:styleId="Style20">
    <w:name w:val="메모"/>
    <w:basedOn w:val="Normal"/>
    <w:qFormat/>
    <w:pPr>
      <w:spacing w:lineRule="auto" w:line="384"/>
      <w:jc w:val="both"/>
    </w:pPr>
    <w:rPr>
      <w:rFonts w:ascii="백묵 바탕" w:hAnsi="백묵 바탕" w:eastAsia="백묵 바탕"/>
      <w:b w:val="false"/>
      <w:i w:val="false"/>
      <w:spacing w:val="-9"/>
      <w:w w:val="92"/>
      <w:sz w:val="18"/>
    </w:rPr>
  </w:style>
  <w:style w:type="paragraph" w:styleId="HeaderandFooter">
    <w:name w:val="Header and Footer"/>
    <w:basedOn w:val="Normal"/>
    <w:qFormat/>
    <w:pPr>
      <w:suppressLineNumbers/>
      <w:tabs>
        <w:tab w:val="clear" w:pos="800"/>
        <w:tab w:val="clear" w:pos="1600"/>
        <w:tab w:val="clear" w:pos="2400"/>
        <w:tab w:val="clear" w:pos="3200"/>
        <w:tab w:val="clear" w:pos="4000"/>
        <w:tab w:val="clear" w:pos="4800"/>
        <w:tab w:val="clear" w:pos="5600"/>
        <w:tab w:val="clear" w:pos="6400"/>
        <w:tab w:val="clear" w:pos="7200"/>
        <w:tab w:val="clear" w:pos="8000"/>
        <w:tab w:val="clear" w:pos="8800"/>
        <w:tab w:val="clear" w:pos="9600"/>
        <w:tab w:val="clear" w:pos="10400"/>
        <w:tab w:val="clear" w:pos="11200"/>
        <w:tab w:val="clear" w:pos="12000"/>
        <w:tab w:val="clear" w:pos="12800"/>
        <w:tab w:val="clear" w:pos="13600"/>
        <w:tab w:val="clear" w:pos="14400"/>
        <w:tab w:val="clear" w:pos="15200"/>
        <w:tab w:val="clear" w:pos="16000"/>
        <w:tab w:val="clear" w:pos="16800"/>
        <w:tab w:val="clear" w:pos="17600"/>
        <w:tab w:val="clear" w:pos="18400"/>
        <w:tab w:val="clear" w:pos="19200"/>
        <w:tab w:val="clear" w:pos="20000"/>
        <w:tab w:val="clear" w:pos="20800"/>
        <w:tab w:val="clear" w:pos="21600"/>
        <w:tab w:val="clear" w:pos="22400"/>
        <w:tab w:val="clear" w:pos="23200"/>
        <w:tab w:val="clear" w:pos="24000"/>
        <w:tab w:val="clear" w:pos="24800"/>
        <w:tab w:val="clear" w:pos="25600"/>
        <w:tab w:val="clear" w:pos="26400"/>
        <w:tab w:val="clear" w:pos="27200"/>
        <w:tab w:val="clear" w:pos="28000"/>
        <w:tab w:val="clear" w:pos="28800"/>
        <w:tab w:val="clear" w:pos="29600"/>
        <w:tab w:val="clear" w:pos="30400"/>
        <w:tab w:val="clear" w:pos="3120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2006-12-08T00:00:00Z</dcterms:created>
  <dc:creator>user</dc:creator>
  <dc:description/>
  <dc:language>en-US</dc:language>
  <cp:lastModifiedBy/>
  <cp:revision>0</cp:revision>
  <dc:subject/>
  <dc:title/>
</cp:coreProperties>
</file>